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82" w:rsidRDefault="005B4C94" w:rsidP="00D3112F">
      <w:pPr>
        <w:pStyle w:val="Ttulo1"/>
        <w:numPr>
          <w:ilvl w:val="0"/>
          <w:numId w:val="0"/>
        </w:numPr>
        <w:spacing w:before="0"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>NEXO</w:t>
      </w:r>
      <w:r>
        <w:rPr>
          <w:rFonts w:ascii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hAnsi="Calibri" w:cs="Calibri"/>
          <w:spacing w:val="-10"/>
          <w:sz w:val="28"/>
          <w:szCs w:val="28"/>
        </w:rPr>
        <w:t>3</w:t>
      </w:r>
    </w:p>
    <w:p w:rsidR="005E2482" w:rsidRDefault="005B4C94">
      <w:pPr>
        <w:ind w:left="5"/>
        <w:jc w:val="center"/>
        <w:rPr>
          <w:rFonts w:cs="Calibri"/>
          <w:spacing w:val="-4"/>
          <w:sz w:val="24"/>
          <w:szCs w:val="24"/>
        </w:rPr>
      </w:pPr>
      <w:r>
        <w:rPr>
          <w:rFonts w:cs="Calibri"/>
          <w:spacing w:val="-4"/>
          <w:sz w:val="24"/>
          <w:szCs w:val="24"/>
        </w:rPr>
        <w:t>TERMO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DE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CONSENTIMENTO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PARA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TRATAMENTO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DE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DADOS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PESSOAIS</w:t>
      </w:r>
    </w:p>
    <w:p w:rsidR="005E2482" w:rsidRDefault="005E2482">
      <w:pPr>
        <w:ind w:left="5"/>
        <w:jc w:val="center"/>
        <w:rPr>
          <w:rFonts w:cs="Calibri"/>
          <w:sz w:val="24"/>
          <w:szCs w:val="24"/>
        </w:rPr>
      </w:pPr>
    </w:p>
    <w:p w:rsidR="005E2482" w:rsidRDefault="005B4C94">
      <w:pPr>
        <w:ind w:left="283" w:right="1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Este documento visa registrar a manifestação livre, informada e inequívoca pela qual o Titular (ou seu Representante Legal) concorda com o tratamento de seus dados pessoais para finalidade específica, em conformidade com a Lei nº 13.709 – </w:t>
      </w:r>
      <w:r>
        <w:rPr>
          <w:rFonts w:cs="Calibri"/>
          <w:sz w:val="24"/>
          <w:szCs w:val="24"/>
        </w:rPr>
        <w:t>Lei Geral de Proteção de Dados Pessoais (LGPD).</w:t>
      </w:r>
    </w:p>
    <w:p w:rsidR="005E2482" w:rsidRDefault="005E2482">
      <w:pPr>
        <w:pStyle w:val="Corpodetexto"/>
        <w:spacing w:after="0" w:line="240" w:lineRule="auto"/>
        <w:rPr>
          <w:rFonts w:cs="Calibri"/>
          <w:sz w:val="24"/>
          <w:szCs w:val="24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5593"/>
      </w:tblGrid>
      <w:tr w:rsidR="005E2482">
        <w:trPr>
          <w:trHeight w:val="388"/>
        </w:trPr>
        <w:tc>
          <w:tcPr>
            <w:tcW w:w="9820" w:type="dxa"/>
            <w:gridSpan w:val="2"/>
          </w:tcPr>
          <w:p w:rsidR="005E2482" w:rsidRDefault="005B4C94">
            <w:pPr>
              <w:pStyle w:val="TableParagraph"/>
              <w:spacing w:line="240" w:lineRule="auto"/>
              <w:ind w:left="7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Nome</w:t>
            </w:r>
            <w:r>
              <w:rPr>
                <w:rFonts w:ascii="Calibri" w:hAnsi="Calibri" w:cs="Calibri"/>
                <w:smallCap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mallCaps/>
                <w:spacing w:val="-2"/>
                <w:sz w:val="24"/>
                <w:szCs w:val="24"/>
              </w:rPr>
              <w:t>(Estudante):</w:t>
            </w:r>
          </w:p>
        </w:tc>
      </w:tr>
      <w:tr w:rsidR="005E2482">
        <w:trPr>
          <w:trHeight w:val="388"/>
        </w:trPr>
        <w:tc>
          <w:tcPr>
            <w:tcW w:w="4227" w:type="dxa"/>
          </w:tcPr>
          <w:p w:rsidR="005E2482" w:rsidRDefault="005B4C94">
            <w:pPr>
              <w:pStyle w:val="TableParagraph"/>
              <w:spacing w:line="240" w:lineRule="auto"/>
              <w:ind w:left="7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sz w:val="24"/>
                <w:szCs w:val="24"/>
              </w:rPr>
              <w:t>RG:</w:t>
            </w:r>
          </w:p>
        </w:tc>
        <w:tc>
          <w:tcPr>
            <w:tcW w:w="5593" w:type="dxa"/>
          </w:tcPr>
          <w:p w:rsidR="005E2482" w:rsidRDefault="005B4C94">
            <w:pPr>
              <w:pStyle w:val="TableParagraph"/>
              <w:spacing w:line="240" w:lineRule="auto"/>
              <w:ind w:left="7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sz w:val="24"/>
                <w:szCs w:val="24"/>
              </w:rPr>
              <w:t>CPF:</w:t>
            </w:r>
          </w:p>
        </w:tc>
      </w:tr>
    </w:tbl>
    <w:p w:rsidR="005E2482" w:rsidRDefault="005B4C94">
      <w:pPr>
        <w:ind w:left="283" w:right="11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)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responsável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legal,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quando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menor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 idade,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CONSENTE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CONCORDA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que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Instituto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Federal de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Educação,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Ciência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Tecnologia do Espírito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Santo –</w:t>
      </w:r>
      <w:r>
        <w:rPr>
          <w:rFonts w:cs="Calibri"/>
          <w:spacing w:val="-5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Ifes</w:t>
      </w:r>
      <w:proofErr w:type="spellEnd"/>
      <w:r>
        <w:rPr>
          <w:rFonts w:cs="Calibri"/>
          <w:sz w:val="24"/>
          <w:szCs w:val="24"/>
        </w:rPr>
        <w:t>,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CNPJ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nº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10.838.653/0001-06,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 sede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 Avenida Rio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Branco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nº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50,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Santa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Lúcia,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Vitória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(ES)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telefone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55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27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3357-7500,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doravante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denominada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controlador,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tome decisões referentes ao tratamento de seus dados pessoais, bem como realize o tratamento de seus dados </w:t>
      </w:r>
      <w:r>
        <w:rPr>
          <w:rFonts w:cs="Calibri"/>
          <w:sz w:val="24"/>
          <w:szCs w:val="24"/>
        </w:rPr>
        <w:t>pessoais,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envolvendo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operações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como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que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referem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coleta,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produção,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recepção,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classificação,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utilização, acesso, reprodução, transmissão, distribuição, processamento, arquivamento, armazenamento, eliminação, avaliação ou controle da informação, modif</w:t>
      </w:r>
      <w:r>
        <w:rPr>
          <w:rFonts w:cs="Calibri"/>
          <w:sz w:val="24"/>
          <w:szCs w:val="24"/>
        </w:rPr>
        <w:t>icação, comunicação, transferência, difusão ou extração.</w:t>
      </w:r>
    </w:p>
    <w:p w:rsidR="005E2482" w:rsidRDefault="005B4C94">
      <w:pPr>
        <w:ind w:left="283" w:right="169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(</w:t>
      </w:r>
      <w:r>
        <w:rPr>
          <w:rFonts w:cs="Calibri"/>
          <w:spacing w:val="3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)</w:t>
      </w:r>
      <w:proofErr w:type="gramEnd"/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seu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responsável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legal,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quando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menor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18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anos,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NÃO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fornece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consentimento para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tratamento de dados pessoais.</w:t>
      </w:r>
    </w:p>
    <w:p w:rsidR="005E2482" w:rsidRDefault="005B4C94">
      <w:pPr>
        <w:ind w:left="283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pacing w:val="-2"/>
          <w:sz w:val="24"/>
          <w:szCs w:val="24"/>
        </w:rPr>
        <w:t>Dados</w:t>
      </w:r>
      <w:r>
        <w:rPr>
          <w:rFonts w:cs="Calibri"/>
          <w:b/>
          <w:spacing w:val="-8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Pessoais</w:t>
      </w:r>
    </w:p>
    <w:p w:rsidR="005E2482" w:rsidRDefault="005B4C94">
      <w:pPr>
        <w:ind w:left="283" w:right="18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Controlador fica autorizado a tomar decisões referentes </w:t>
      </w:r>
      <w:r>
        <w:rPr>
          <w:rFonts w:cs="Calibri"/>
          <w:sz w:val="24"/>
          <w:szCs w:val="24"/>
        </w:rPr>
        <w:t>ao tratamento e a realizar o tratamento dos seguintes dados do Titular:</w:t>
      </w:r>
    </w:p>
    <w:p w:rsidR="005E2482" w:rsidRDefault="005B4C94">
      <w:pPr>
        <w:pStyle w:val="PargrafodaLista"/>
        <w:widowControl w:val="0"/>
        <w:numPr>
          <w:ilvl w:val="0"/>
          <w:numId w:val="7"/>
        </w:numPr>
        <w:tabs>
          <w:tab w:val="left" w:pos="1002"/>
        </w:tabs>
        <w:suppressAutoHyphens w:val="0"/>
        <w:autoSpaceDE w:val="0"/>
        <w:autoSpaceDN w:val="0"/>
        <w:ind w:left="1002" w:hanging="359"/>
        <w:contextualSpacing w:val="0"/>
        <w:textAlignment w:val="auto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Os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dados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pessoais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fornecidos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no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Requerimento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de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Matrícula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eventuais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alterações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posteriores;</w:t>
      </w:r>
    </w:p>
    <w:p w:rsidR="005E2482" w:rsidRDefault="005B4C94">
      <w:pPr>
        <w:pStyle w:val="PargrafodaLista"/>
        <w:widowControl w:val="0"/>
        <w:numPr>
          <w:ilvl w:val="0"/>
          <w:numId w:val="7"/>
        </w:numPr>
        <w:tabs>
          <w:tab w:val="left" w:pos="1002"/>
        </w:tabs>
        <w:suppressAutoHyphens w:val="0"/>
        <w:autoSpaceDE w:val="0"/>
        <w:autoSpaceDN w:val="0"/>
        <w:ind w:left="1002" w:hanging="359"/>
        <w:contextualSpacing w:val="0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Nome</w:t>
      </w:r>
      <w:r>
        <w:rPr>
          <w:rFonts w:cs="Calibri"/>
          <w:spacing w:val="-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usuário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senha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específicos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para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uso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dos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serviços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Controlador;</w:t>
      </w:r>
    </w:p>
    <w:p w:rsidR="005E2482" w:rsidRDefault="005B4C94">
      <w:pPr>
        <w:pStyle w:val="PargrafodaLista"/>
        <w:widowControl w:val="0"/>
        <w:numPr>
          <w:ilvl w:val="0"/>
          <w:numId w:val="7"/>
        </w:numPr>
        <w:tabs>
          <w:tab w:val="left" w:pos="1002"/>
        </w:tabs>
        <w:suppressAutoHyphens w:val="0"/>
        <w:autoSpaceDE w:val="0"/>
        <w:autoSpaceDN w:val="0"/>
        <w:ind w:left="1002" w:hanging="359"/>
        <w:contextualSpacing w:val="0"/>
        <w:textAlignment w:val="auto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Imagem/Voz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do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Titular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em contexto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acadêmico;</w:t>
      </w:r>
    </w:p>
    <w:p w:rsidR="005E2482" w:rsidRDefault="005B4C94">
      <w:pPr>
        <w:pStyle w:val="PargrafodaLista"/>
        <w:widowControl w:val="0"/>
        <w:numPr>
          <w:ilvl w:val="0"/>
          <w:numId w:val="7"/>
        </w:numPr>
        <w:tabs>
          <w:tab w:val="left" w:pos="1002"/>
        </w:tabs>
        <w:suppressAutoHyphens w:val="0"/>
        <w:autoSpaceDE w:val="0"/>
        <w:autoSpaceDN w:val="0"/>
        <w:ind w:left="1002" w:hanging="359"/>
        <w:contextualSpacing w:val="0"/>
        <w:textAlignment w:val="auto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Comunicação,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verbal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escrita,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mantida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entre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Titular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Controlador.</w:t>
      </w:r>
    </w:p>
    <w:p w:rsidR="005E2482" w:rsidRDefault="005B4C94">
      <w:pPr>
        <w:ind w:left="283"/>
        <w:rPr>
          <w:rFonts w:cs="Calibri"/>
          <w:b/>
          <w:sz w:val="24"/>
          <w:szCs w:val="24"/>
        </w:rPr>
      </w:pPr>
      <w:r>
        <w:rPr>
          <w:rFonts w:cs="Calibri"/>
          <w:b/>
          <w:spacing w:val="-2"/>
          <w:sz w:val="24"/>
          <w:szCs w:val="24"/>
        </w:rPr>
        <w:t>Finalidades do</w:t>
      </w:r>
      <w:r>
        <w:rPr>
          <w:rFonts w:cs="Calibri"/>
          <w:b/>
          <w:spacing w:val="-7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Tratamento</w:t>
      </w:r>
      <w:r>
        <w:rPr>
          <w:rFonts w:cs="Calibri"/>
          <w:b/>
          <w:spacing w:val="-6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dos</w:t>
      </w:r>
      <w:r>
        <w:rPr>
          <w:rFonts w:cs="Calibri"/>
          <w:b/>
          <w:spacing w:val="1"/>
          <w:sz w:val="24"/>
          <w:szCs w:val="24"/>
        </w:rPr>
        <w:t xml:space="preserve"> </w:t>
      </w:r>
      <w:r>
        <w:rPr>
          <w:rFonts w:cs="Calibri"/>
          <w:b/>
          <w:spacing w:val="-4"/>
          <w:sz w:val="24"/>
          <w:szCs w:val="24"/>
        </w:rPr>
        <w:t>Dados</w:t>
      </w:r>
    </w:p>
    <w:p w:rsidR="005E2482" w:rsidRDefault="005B4C94">
      <w:pPr>
        <w:ind w:left="283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tratamento dos dados pessoais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 xml:space="preserve">listados </w:t>
      </w:r>
      <w:proofErr w:type="spellStart"/>
      <w:r>
        <w:rPr>
          <w:rFonts w:cs="Calibri"/>
          <w:spacing w:val="-2"/>
          <w:sz w:val="24"/>
          <w:szCs w:val="24"/>
        </w:rPr>
        <w:t>neste</w:t>
      </w:r>
      <w:proofErr w:type="spell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termo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tem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as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seguintes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finalidades:</w:t>
      </w:r>
    </w:p>
    <w:p w:rsidR="005E2482" w:rsidRDefault="005B4C94">
      <w:pPr>
        <w:pStyle w:val="PargrafodaLista"/>
        <w:widowControl w:val="0"/>
        <w:numPr>
          <w:ilvl w:val="1"/>
          <w:numId w:val="7"/>
        </w:numPr>
        <w:tabs>
          <w:tab w:val="left" w:pos="926"/>
        </w:tabs>
        <w:suppressAutoHyphens w:val="0"/>
        <w:autoSpaceDE w:val="0"/>
        <w:autoSpaceDN w:val="0"/>
        <w:ind w:right="1623"/>
        <w:contextualSpacing w:val="0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Possibilitar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que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Controlador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identifique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entre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contato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para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fins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 relacionamento acadêmico;</w:t>
      </w:r>
    </w:p>
    <w:p w:rsidR="005E2482" w:rsidRDefault="005B4C94">
      <w:pPr>
        <w:pStyle w:val="PargrafodaLista"/>
        <w:widowControl w:val="0"/>
        <w:numPr>
          <w:ilvl w:val="1"/>
          <w:numId w:val="7"/>
        </w:numPr>
        <w:tabs>
          <w:tab w:val="left" w:pos="926"/>
        </w:tabs>
        <w:suppressAutoHyphens w:val="0"/>
        <w:autoSpaceDE w:val="0"/>
        <w:autoSpaceDN w:val="0"/>
        <w:ind w:right="1152"/>
        <w:contextualSpacing w:val="0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Possibilitar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realização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estudos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por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órgão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pesquisa,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garantida,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sempre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que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possível,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proofErr w:type="spellStart"/>
      <w:r>
        <w:rPr>
          <w:rFonts w:cs="Calibri"/>
          <w:sz w:val="24"/>
          <w:szCs w:val="24"/>
        </w:rPr>
        <w:t>anonimização</w:t>
      </w:r>
      <w:proofErr w:type="spellEnd"/>
      <w:r>
        <w:rPr>
          <w:rFonts w:cs="Calibri"/>
          <w:sz w:val="24"/>
          <w:szCs w:val="24"/>
        </w:rPr>
        <w:t xml:space="preserve"> dos dados pessoais;</w:t>
      </w:r>
    </w:p>
    <w:p w:rsidR="005E2482" w:rsidRDefault="005B4C94">
      <w:pPr>
        <w:pStyle w:val="PargrafodaLista"/>
        <w:widowControl w:val="0"/>
        <w:numPr>
          <w:ilvl w:val="1"/>
          <w:numId w:val="7"/>
        </w:numPr>
        <w:tabs>
          <w:tab w:val="left" w:pos="926"/>
        </w:tabs>
        <w:suppressAutoHyphens w:val="0"/>
        <w:autoSpaceDE w:val="0"/>
        <w:autoSpaceDN w:val="0"/>
        <w:contextualSpacing w:val="0"/>
        <w:textAlignment w:val="auto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Possibilitar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que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 Controlador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elabore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contratos,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convênios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 similares;</w:t>
      </w:r>
    </w:p>
    <w:p w:rsidR="005E2482" w:rsidRDefault="005B4C94">
      <w:pPr>
        <w:pStyle w:val="PargrafodaLista"/>
        <w:widowControl w:val="0"/>
        <w:numPr>
          <w:ilvl w:val="1"/>
          <w:numId w:val="7"/>
        </w:numPr>
        <w:tabs>
          <w:tab w:val="left" w:pos="926"/>
        </w:tabs>
        <w:suppressAutoHyphens w:val="0"/>
        <w:autoSpaceDE w:val="0"/>
        <w:autoSpaceDN w:val="0"/>
        <w:contextualSpacing w:val="0"/>
        <w:textAlignment w:val="auto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Possibilitar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que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Controlador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envie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ou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forneça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Titular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seus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serviços,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de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forma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gratuita.</w:t>
      </w:r>
    </w:p>
    <w:p w:rsidR="005E2482" w:rsidRDefault="005B4C94">
      <w:pPr>
        <w:ind w:left="283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pacing w:val="-2"/>
          <w:sz w:val="24"/>
          <w:szCs w:val="24"/>
        </w:rPr>
        <w:t>Compartilhamento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de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pacing w:val="-4"/>
          <w:sz w:val="24"/>
          <w:szCs w:val="24"/>
        </w:rPr>
        <w:t>Dados</w:t>
      </w:r>
    </w:p>
    <w:p w:rsidR="005E2482" w:rsidRDefault="005B4C94">
      <w:pPr>
        <w:ind w:left="283" w:right="26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Controlador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fica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autorizado a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compartilhar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dados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pessoais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outros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agentes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tratamento de dados, caso seja necessário para as finalidades listadas neste termo, observados os princípios e as garantias estabelecidas pela Lei nº 13.709.</w:t>
      </w:r>
    </w:p>
    <w:p w:rsidR="005E2482" w:rsidRDefault="005B4C94">
      <w:pPr>
        <w:ind w:left="283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pacing w:val="-2"/>
          <w:sz w:val="24"/>
          <w:szCs w:val="24"/>
        </w:rPr>
        <w:t>Segurança</w:t>
      </w:r>
      <w:r>
        <w:rPr>
          <w:rFonts w:cs="Calibri"/>
          <w:b/>
          <w:spacing w:val="-3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dos</w:t>
      </w:r>
      <w:r>
        <w:rPr>
          <w:rFonts w:cs="Calibri"/>
          <w:b/>
          <w:spacing w:val="-1"/>
          <w:sz w:val="24"/>
          <w:szCs w:val="24"/>
        </w:rPr>
        <w:t xml:space="preserve"> </w:t>
      </w:r>
      <w:r>
        <w:rPr>
          <w:rFonts w:cs="Calibri"/>
          <w:b/>
          <w:spacing w:val="-4"/>
          <w:sz w:val="24"/>
          <w:szCs w:val="24"/>
        </w:rPr>
        <w:t>Dados</w:t>
      </w:r>
    </w:p>
    <w:p w:rsidR="005E2482" w:rsidRDefault="005B4C94">
      <w:pPr>
        <w:ind w:left="283" w:right="2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Controlador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responsabiliza-se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pela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manutenção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medidas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segurança,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técnicas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administrativas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aptas a proteger os dados pessoais de acessos não autorizados e de situações acidentais ou ilícitas de destruição, perda, alteração, comunicação ou qualquer forma de tratamento inadequado ou ilícito.</w:t>
      </w:r>
    </w:p>
    <w:p w:rsidR="005E2482" w:rsidRDefault="005E2482">
      <w:pPr>
        <w:jc w:val="both"/>
        <w:rPr>
          <w:rFonts w:cs="Calibri"/>
          <w:sz w:val="24"/>
          <w:szCs w:val="24"/>
        </w:rPr>
        <w:sectPr w:rsidR="005E2482">
          <w:footerReference w:type="default" r:id="rId9"/>
          <w:pgSz w:w="11930" w:h="16860"/>
          <w:pgMar w:top="1340" w:right="850" w:bottom="280" w:left="850" w:header="720" w:footer="720" w:gutter="0"/>
          <w:cols w:space="720"/>
        </w:sectPr>
      </w:pPr>
    </w:p>
    <w:p w:rsidR="005E2482" w:rsidRDefault="005B4C94">
      <w:pPr>
        <w:ind w:left="283" w:right="28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Em conformidade</w:t>
      </w:r>
      <w:r>
        <w:rPr>
          <w:rFonts w:cs="Calibri"/>
          <w:sz w:val="24"/>
          <w:szCs w:val="24"/>
        </w:rPr>
        <w:t xml:space="preserve"> ao art. 48 da Lei nº 13.709, o Controlador comunicará ao Titular e à Autoridade Nacional de Proteção de Dados (ANPD) a ocorrência de incidente de segurança que possa acarretar risco ou dano relevante ao Titular.</w:t>
      </w:r>
    </w:p>
    <w:p w:rsidR="005E2482" w:rsidRDefault="005B4C94">
      <w:pPr>
        <w:ind w:left="283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pacing w:val="-2"/>
          <w:sz w:val="24"/>
          <w:szCs w:val="24"/>
        </w:rPr>
        <w:t>Término</w:t>
      </w:r>
      <w:r>
        <w:rPr>
          <w:rFonts w:cs="Calibri"/>
          <w:b/>
          <w:spacing w:val="-11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do</w:t>
      </w:r>
      <w:r>
        <w:rPr>
          <w:rFonts w:cs="Calibri"/>
          <w:b/>
          <w:spacing w:val="-10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Tratamento</w:t>
      </w:r>
      <w:r>
        <w:rPr>
          <w:rFonts w:cs="Calibri"/>
          <w:b/>
          <w:spacing w:val="-10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dos</w:t>
      </w:r>
      <w:r>
        <w:rPr>
          <w:rFonts w:cs="Calibri"/>
          <w:b/>
          <w:spacing w:val="-8"/>
          <w:sz w:val="24"/>
          <w:szCs w:val="24"/>
        </w:rPr>
        <w:t xml:space="preserve"> </w:t>
      </w:r>
      <w:r>
        <w:rPr>
          <w:rFonts w:cs="Calibri"/>
          <w:b/>
          <w:spacing w:val="-4"/>
          <w:sz w:val="24"/>
          <w:szCs w:val="24"/>
        </w:rPr>
        <w:t>Dados</w:t>
      </w:r>
    </w:p>
    <w:p w:rsidR="005E2482" w:rsidRDefault="005B4C94">
      <w:pPr>
        <w:ind w:left="283" w:right="26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Controlador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poderá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manter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tratar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dados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pessoais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durante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todo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período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que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mesmos forem pertinentes ao alcance das finalidades listadas neste termo. Dados pessoais </w:t>
      </w:r>
      <w:proofErr w:type="spellStart"/>
      <w:r>
        <w:rPr>
          <w:rFonts w:cs="Calibri"/>
          <w:sz w:val="24"/>
          <w:szCs w:val="24"/>
        </w:rPr>
        <w:t>anonimizados</w:t>
      </w:r>
      <w:proofErr w:type="spellEnd"/>
      <w:r>
        <w:rPr>
          <w:rFonts w:cs="Calibri"/>
          <w:sz w:val="24"/>
          <w:szCs w:val="24"/>
        </w:rPr>
        <w:t xml:space="preserve">, sem possibilidade de associação ao indivíduo, poderão </w:t>
      </w:r>
      <w:r>
        <w:rPr>
          <w:rFonts w:cs="Calibri"/>
          <w:sz w:val="24"/>
          <w:szCs w:val="24"/>
        </w:rPr>
        <w:t>ser mantidos por período indefinido.</w:t>
      </w:r>
    </w:p>
    <w:p w:rsidR="005E2482" w:rsidRDefault="005B4C94">
      <w:pPr>
        <w:ind w:left="283" w:right="2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Titular poderá solicitar via e-mail ou correspondência ao Controlador, a qualquer momento, que sejam eliminados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dados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pessoais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não</w:t>
      </w:r>
      <w:r>
        <w:rPr>
          <w:rFonts w:cs="Calibri"/>
          <w:spacing w:val="-5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anonimizados</w:t>
      </w:r>
      <w:proofErr w:type="spellEnd"/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Titular.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fica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ciente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que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poderá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ser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inviável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ao Contro</w:t>
      </w:r>
      <w:r>
        <w:rPr>
          <w:rFonts w:cs="Calibri"/>
          <w:sz w:val="24"/>
          <w:szCs w:val="24"/>
        </w:rPr>
        <w:t xml:space="preserve">lador continuar o fornecimento de produtos ou serviços ao Titular a partir da eliminação dos dados </w:t>
      </w:r>
      <w:r>
        <w:rPr>
          <w:rFonts w:cs="Calibri"/>
          <w:spacing w:val="-2"/>
          <w:sz w:val="24"/>
          <w:szCs w:val="24"/>
        </w:rPr>
        <w:t>pessoais.</w:t>
      </w:r>
    </w:p>
    <w:p w:rsidR="005E2482" w:rsidRDefault="005B4C94">
      <w:pPr>
        <w:ind w:left="283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pacing w:val="-2"/>
          <w:sz w:val="24"/>
          <w:szCs w:val="24"/>
        </w:rPr>
        <w:t>Direitos</w:t>
      </w:r>
      <w:r>
        <w:rPr>
          <w:rFonts w:cs="Calibri"/>
          <w:b/>
          <w:spacing w:val="-1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do</w:t>
      </w:r>
      <w:r>
        <w:rPr>
          <w:rFonts w:cs="Calibri"/>
          <w:b/>
          <w:spacing w:val="-4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Titular</w:t>
      </w:r>
    </w:p>
    <w:p w:rsidR="005E2482" w:rsidRDefault="005B4C94">
      <w:pPr>
        <w:ind w:left="283" w:right="25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Titular tem direito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obter do Controlador, em relação aos dados por ele tratados, a qualquer momento e mediante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requisição: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confirmação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existência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tratamento;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II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acesso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aos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dados;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III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correção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dados incompletos,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inexatos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desatualizados;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>
        <w:rPr>
          <w:rFonts w:cs="Calibri"/>
          <w:spacing w:val="-1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anonimização</w:t>
      </w:r>
      <w:proofErr w:type="spellEnd"/>
      <w:r>
        <w:rPr>
          <w:rFonts w:cs="Calibri"/>
          <w:sz w:val="24"/>
          <w:szCs w:val="24"/>
        </w:rPr>
        <w:t>,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bloqueio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eliminação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dados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desnecessários, excessivos ou tratados em desconformidade com o disposto</w:t>
      </w:r>
      <w:r>
        <w:rPr>
          <w:rFonts w:cs="Calibri"/>
          <w:sz w:val="24"/>
          <w:szCs w:val="24"/>
        </w:rPr>
        <w:t xml:space="preserve"> na Lei nº 13.709; V - portabilidade dos dados a outro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fornecedor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serviço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produto,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mediante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requisição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expressa,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acordo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regulamentação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da autoridade nacional, observados os segredos comercial e industrial; VI - eliminação dos dados pessoais </w:t>
      </w:r>
      <w:r>
        <w:rPr>
          <w:rFonts w:cs="Calibri"/>
          <w:sz w:val="24"/>
          <w:szCs w:val="24"/>
        </w:rPr>
        <w:t xml:space="preserve">tratados com o consentimento do titular, exceto nas hipóteses previstas no art. 16 da Lei nº 13.709; VII - informação das entidades públicas e privadas com as quais o controlador realizou uso compartilhado de dados; VIII - informação sobre a possibilidade </w:t>
      </w:r>
      <w:r>
        <w:rPr>
          <w:rFonts w:cs="Calibri"/>
          <w:sz w:val="24"/>
          <w:szCs w:val="24"/>
        </w:rPr>
        <w:t xml:space="preserve">de não fornecer consentimento e sobre as consequências da negativa; IX - </w:t>
      </w:r>
      <w:bookmarkStart w:id="0" w:name="_GoBack"/>
      <w:bookmarkEnd w:id="0"/>
      <w:r>
        <w:rPr>
          <w:rFonts w:cs="Calibri"/>
          <w:sz w:val="24"/>
          <w:szCs w:val="24"/>
        </w:rPr>
        <w:t>revogação do consentimento, nos termos do § 5º do art. 8º da Lei nº 13.709.</w:t>
      </w:r>
    </w:p>
    <w:p w:rsidR="005E2482" w:rsidRDefault="005E2482">
      <w:pPr>
        <w:pStyle w:val="Corpodetexto"/>
        <w:spacing w:after="0" w:line="240" w:lineRule="auto"/>
        <w:rPr>
          <w:rFonts w:cs="Calibri"/>
          <w:sz w:val="24"/>
          <w:szCs w:val="24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4877"/>
      </w:tblGrid>
      <w:tr w:rsidR="005E2482" w:rsidTr="00D3112F">
        <w:trPr>
          <w:trHeight w:val="388"/>
          <w:jc w:val="center"/>
        </w:trPr>
        <w:tc>
          <w:tcPr>
            <w:tcW w:w="4491" w:type="dxa"/>
            <w:shd w:val="clear" w:color="auto" w:fill="EFEFEF"/>
          </w:tcPr>
          <w:p w:rsidR="005E2482" w:rsidRDefault="005B4C94">
            <w:pPr>
              <w:pStyle w:val="TableParagraph"/>
              <w:spacing w:line="240" w:lineRule="auto"/>
              <w:ind w:right="8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mallCaps/>
                <w:spacing w:val="-2"/>
                <w:sz w:val="24"/>
                <w:szCs w:val="24"/>
              </w:rPr>
              <w:t>Local</w:t>
            </w:r>
            <w:r>
              <w:rPr>
                <w:rFonts w:ascii="Calibri" w:hAnsi="Calibri" w:cs="Calibri"/>
                <w:b/>
                <w:smallCap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smallCap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pacing w:val="-2"/>
                <w:sz w:val="24"/>
                <w:szCs w:val="24"/>
              </w:rPr>
              <w:t>Data:</w:t>
            </w:r>
          </w:p>
        </w:tc>
        <w:tc>
          <w:tcPr>
            <w:tcW w:w="4877" w:type="dxa"/>
          </w:tcPr>
          <w:p w:rsidR="005E2482" w:rsidRDefault="005B4C94">
            <w:pPr>
              <w:pStyle w:val="TableParagraph"/>
              <w:tabs>
                <w:tab w:val="left" w:pos="1812"/>
                <w:tab w:val="left" w:pos="3509"/>
                <w:tab w:val="left" w:pos="4738"/>
              </w:tabs>
              <w:spacing w:line="240" w:lineRule="auto"/>
              <w:ind w:left="2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808080"/>
                <w:spacing w:val="-4"/>
                <w:sz w:val="24"/>
                <w:szCs w:val="24"/>
              </w:rPr>
              <w:t>Piúma-</w:t>
            </w:r>
            <w:r>
              <w:rPr>
                <w:rFonts w:ascii="Calibri" w:hAnsi="Calibri" w:cs="Calibri"/>
                <w:color w:val="808080"/>
                <w:spacing w:val="-5"/>
                <w:sz w:val="24"/>
                <w:szCs w:val="24"/>
              </w:rPr>
              <w:t>ES</w:t>
            </w:r>
            <w:r>
              <w:rPr>
                <w:rFonts w:ascii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  <w:u w:val="single" w:color="7D7D7D"/>
              </w:rPr>
              <w:tab/>
            </w:r>
            <w:r>
              <w:rPr>
                <w:rFonts w:ascii="Calibri" w:hAnsi="Calibri" w:cs="Calibri"/>
                <w:spacing w:val="-5"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sz w:val="24"/>
                <w:szCs w:val="24"/>
                <w:u w:val="single" w:color="7D7D7D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 xml:space="preserve">DE </w:t>
            </w:r>
            <w:r>
              <w:rPr>
                <w:rFonts w:ascii="Calibri" w:hAnsi="Calibri" w:cs="Calibri"/>
                <w:sz w:val="24"/>
                <w:szCs w:val="24"/>
                <w:u w:val="single" w:color="7D7D7D"/>
              </w:rPr>
              <w:tab/>
            </w:r>
          </w:p>
        </w:tc>
      </w:tr>
      <w:tr w:rsidR="005E2482" w:rsidTr="00D3112F">
        <w:trPr>
          <w:trHeight w:val="1579"/>
          <w:jc w:val="center"/>
        </w:trPr>
        <w:tc>
          <w:tcPr>
            <w:tcW w:w="4491" w:type="dxa"/>
            <w:shd w:val="clear" w:color="auto" w:fill="EFEFEF"/>
          </w:tcPr>
          <w:p w:rsidR="005E2482" w:rsidRDefault="005B4C94">
            <w:pPr>
              <w:pStyle w:val="TableParagraph"/>
              <w:spacing w:line="240" w:lineRule="auto"/>
              <w:ind w:left="463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ASSINATURA</w:t>
            </w:r>
            <w:r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TITULAR</w:t>
            </w:r>
            <w:r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(SE</w:t>
            </w:r>
            <w:r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MAIOR</w:t>
            </w:r>
            <w:r>
              <w:rPr>
                <w:rFonts w:ascii="Calibri" w:hAnsi="Calibri" w:cs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IDADE)</w:t>
            </w:r>
          </w:p>
          <w:p w:rsidR="005E2482" w:rsidRDefault="005B4C94">
            <w:pPr>
              <w:pStyle w:val="TableParagraph"/>
              <w:spacing w:line="240" w:lineRule="auto"/>
              <w:ind w:right="92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conforme</w:t>
            </w:r>
            <w:r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documento</w:t>
            </w:r>
            <w:r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identificação</w:t>
            </w:r>
          </w:p>
          <w:p w:rsidR="005E2482" w:rsidRDefault="005B4C94">
            <w:pPr>
              <w:pStyle w:val="TableParagraph"/>
              <w:spacing w:line="240" w:lineRule="auto"/>
              <w:ind w:right="88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apresentado:</w:t>
            </w:r>
          </w:p>
          <w:p w:rsidR="005E2482" w:rsidRDefault="005B4C94">
            <w:pPr>
              <w:pStyle w:val="TableParagraph"/>
              <w:spacing w:line="240" w:lineRule="auto"/>
              <w:ind w:right="86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mallCaps/>
                <w:spacing w:val="-2"/>
                <w:sz w:val="24"/>
                <w:szCs w:val="24"/>
              </w:rPr>
              <w:t>Assinatura</w:t>
            </w:r>
            <w:r>
              <w:rPr>
                <w:rFonts w:ascii="Calibri" w:hAnsi="Calibri" w:cs="Calibri"/>
                <w:b/>
                <w:smallCap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pacing w:val="-2"/>
                <w:sz w:val="24"/>
                <w:szCs w:val="24"/>
              </w:rPr>
              <w:t>do</w:t>
            </w:r>
            <w:r>
              <w:rPr>
                <w:rFonts w:ascii="Calibri" w:hAnsi="Calibri" w:cs="Calibri"/>
                <w:b/>
                <w:smallCap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pacing w:val="-2"/>
                <w:sz w:val="24"/>
                <w:szCs w:val="24"/>
              </w:rPr>
              <w:t>responsável</w:t>
            </w:r>
            <w:r>
              <w:rPr>
                <w:rFonts w:ascii="Calibri" w:hAnsi="Calibri" w:cs="Calibri"/>
                <w:b/>
                <w:smallCap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pacing w:val="-2"/>
                <w:sz w:val="24"/>
                <w:szCs w:val="24"/>
              </w:rPr>
              <w:t>legal</w:t>
            </w:r>
            <w:r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pacing w:val="-2"/>
                <w:sz w:val="24"/>
                <w:szCs w:val="24"/>
              </w:rPr>
              <w:t xml:space="preserve">(quando </w:t>
            </w:r>
            <w:r>
              <w:rPr>
                <w:rFonts w:ascii="Calibri" w:hAnsi="Calibri" w:cs="Calibri"/>
                <w:b/>
                <w:smallCaps/>
                <w:spacing w:val="-4"/>
                <w:sz w:val="24"/>
                <w:szCs w:val="24"/>
              </w:rPr>
              <w:t>menor</w:t>
            </w:r>
          </w:p>
          <w:p w:rsidR="005E2482" w:rsidRDefault="005B4C94">
            <w:pPr>
              <w:pStyle w:val="TableParagraph"/>
              <w:spacing w:line="240" w:lineRule="auto"/>
              <w:ind w:right="87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IDADE):</w:t>
            </w:r>
          </w:p>
        </w:tc>
        <w:tc>
          <w:tcPr>
            <w:tcW w:w="4877" w:type="dxa"/>
          </w:tcPr>
          <w:p w:rsidR="005E2482" w:rsidRDefault="005E2482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E2482" w:rsidRDefault="005E2482">
      <w:pPr>
        <w:pStyle w:val="Corpodetexto"/>
        <w:spacing w:after="0" w:line="240" w:lineRule="auto"/>
        <w:rPr>
          <w:rFonts w:cs="Calibri"/>
          <w:sz w:val="24"/>
          <w:szCs w:val="24"/>
        </w:rPr>
      </w:pPr>
    </w:p>
    <w:p w:rsidR="005E2482" w:rsidRDefault="005B4C94">
      <w:pPr>
        <w:ind w:left="283"/>
        <w:rPr>
          <w:rFonts w:cs="Calibri"/>
          <w:b/>
          <w:sz w:val="24"/>
          <w:szCs w:val="24"/>
        </w:rPr>
      </w:pPr>
      <w:r>
        <w:rPr>
          <w:rFonts w:cs="Calibri"/>
          <w:b/>
          <w:spacing w:val="-2"/>
          <w:sz w:val="24"/>
          <w:szCs w:val="24"/>
        </w:rPr>
        <w:t>Direito</w:t>
      </w:r>
      <w:r>
        <w:rPr>
          <w:rFonts w:cs="Calibri"/>
          <w:b/>
          <w:spacing w:val="-6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de</w:t>
      </w:r>
      <w:r>
        <w:rPr>
          <w:rFonts w:cs="Calibri"/>
          <w:b/>
          <w:spacing w:val="-6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Revogação</w:t>
      </w:r>
      <w:r>
        <w:rPr>
          <w:rFonts w:cs="Calibri"/>
          <w:b/>
          <w:spacing w:val="-6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do</w:t>
      </w:r>
      <w:r>
        <w:rPr>
          <w:rFonts w:cs="Calibri"/>
          <w:b/>
          <w:spacing w:val="-5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Consentimento</w:t>
      </w:r>
    </w:p>
    <w:p w:rsidR="005E2482" w:rsidRDefault="005B4C94">
      <w:pPr>
        <w:ind w:left="283" w:right="17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Este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consentimento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poderá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ser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revogado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pelo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Titular,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qualquer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momento,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mediante solicitação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via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e-mail ou correspondência ao </w:t>
      </w:r>
      <w:r>
        <w:rPr>
          <w:rFonts w:cs="Calibri"/>
          <w:sz w:val="24"/>
          <w:szCs w:val="24"/>
        </w:rPr>
        <w:t>Controlador.</w:t>
      </w:r>
    </w:p>
    <w:p w:rsidR="005E2482" w:rsidRPr="00D3112F" w:rsidRDefault="005B4C94" w:rsidP="00D3112F">
      <w:pPr>
        <w:ind w:left="283" w:right="13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não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consentimento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Titular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para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tratamento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dados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pelo</w:t>
      </w:r>
      <w:r>
        <w:rPr>
          <w:rFonts w:cs="Calibri"/>
          <w:spacing w:val="-3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Ifes</w:t>
      </w:r>
      <w:proofErr w:type="spellEnd"/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consonância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à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Lei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13.709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não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anula seu direito à matrícula e os direitos e deveres decorrentes desta.</w:t>
      </w:r>
      <w:r w:rsidR="00D3112F" w:rsidRPr="00D3112F">
        <w:rPr>
          <w:rFonts w:cs="Calibri"/>
          <w:sz w:val="24"/>
          <w:szCs w:val="24"/>
        </w:rPr>
        <w:t xml:space="preserve"> </w:t>
      </w:r>
    </w:p>
    <w:sectPr w:rsidR="005E2482" w:rsidRPr="00D3112F">
      <w:footerReference w:type="default" r:id="rId10"/>
      <w:pgSz w:w="11906" w:h="16838"/>
      <w:pgMar w:top="720" w:right="850" w:bottom="567" w:left="1560" w:header="0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94" w:rsidRDefault="005B4C94">
      <w:r>
        <w:separator/>
      </w:r>
    </w:p>
  </w:endnote>
  <w:endnote w:type="continuationSeparator" w:id="0">
    <w:p w:rsidR="005B4C94" w:rsidRDefault="005B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altName w:val="Liberation Mono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altName w:val="SimSun"/>
    <w:charset w:val="80"/>
    <w:family w:val="roman"/>
    <w:pitch w:val="default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82" w:rsidRDefault="005B4C94">
    <w:pPr>
      <w:pStyle w:val="western"/>
      <w:spacing w:after="0" w:line="240" w:lineRule="auto"/>
      <w:jc w:val="center"/>
    </w:pPr>
    <w:r>
      <w:rPr>
        <w:color w:val="000000"/>
        <w:sz w:val="18"/>
        <w:szCs w:val="18"/>
      </w:rPr>
      <w:t>Rua Augusto Costa de Oliveira, n° 660, Praia Doce, 29.285-000 Piúma, ES, 27 3083 – 4530, e-mail gabinete.piuma@ifes.edu.br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82" w:rsidRDefault="005B4C94">
    <w:pPr>
      <w:jc w:val="center"/>
    </w:pPr>
    <w:r>
      <w:rPr>
        <w:rFonts w:eastAsia="Times New Roman"/>
        <w:color w:val="000000"/>
        <w:sz w:val="18"/>
        <w:szCs w:val="18"/>
        <w:lang w:eastAsia="pt-BR"/>
      </w:rPr>
      <w:t>Rua Augusto Costa de Oliveira, n° 660, Praia Doce, 29.285-000 Piúma, ES, 27 3083 – 4530, e-mail gabinete.piuma@ifes.edu.br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94" w:rsidRDefault="005B4C94">
      <w:r>
        <w:separator/>
      </w:r>
    </w:p>
  </w:footnote>
  <w:footnote w:type="continuationSeparator" w:id="0">
    <w:p w:rsidR="005B4C94" w:rsidRDefault="005B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A2A"/>
    <w:multiLevelType w:val="multilevel"/>
    <w:tmpl w:val="07D40A2A"/>
    <w:lvl w:ilvl="0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F87"/>
    <w:multiLevelType w:val="multilevel"/>
    <w:tmpl w:val="21143F87"/>
    <w:lvl w:ilvl="0">
      <w:start w:val="2"/>
      <w:numFmt w:val="decimal"/>
      <w:lvlText w:val="%1."/>
      <w:lvlJc w:val="left"/>
      <w:pPr>
        <w:ind w:left="10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●"/>
      <w:lvlJc w:val="left"/>
      <w:pPr>
        <w:ind w:left="9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16974D3"/>
    <w:multiLevelType w:val="multilevel"/>
    <w:tmpl w:val="216974D3"/>
    <w:lvl w:ilvl="0">
      <w:start w:val="1"/>
      <w:numFmt w:val="none"/>
      <w:pStyle w:val="Ttulo1"/>
      <w:suff w:val="nothing"/>
      <w:lvlText w:val="%1"/>
      <w:lvlJc w:val="left"/>
      <w:pPr>
        <w:tabs>
          <w:tab w:val="left" w:pos="0"/>
        </w:tabs>
        <w:ind w:left="0" w:firstLine="0"/>
      </w:pPr>
    </w:lvl>
    <w:lvl w:ilvl="1">
      <w:start w:val="3"/>
      <w:numFmt w:val="decimal"/>
      <w:pStyle w:val="Ttulo2"/>
      <w:lvlText w:val="4.%2."/>
      <w:lvlJc w:val="left"/>
      <w:pPr>
        <w:tabs>
          <w:tab w:val="left" w:pos="0"/>
        </w:tabs>
        <w:ind w:left="0" w:firstLine="0"/>
      </w:pPr>
      <w:rPr>
        <w:b/>
        <w:sz w:val="22"/>
      </w:rPr>
    </w:lvl>
    <w:lvl w:ilvl="2">
      <w:start w:val="1"/>
      <w:numFmt w:val="none"/>
      <w:pStyle w:val="Ttulo3"/>
      <w:suff w:val="nothing"/>
      <w:lvlText w:val="%3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3DBB5CF3"/>
    <w:multiLevelType w:val="multilevel"/>
    <w:tmpl w:val="3DBB5CF3"/>
    <w:lvl w:ilvl="0">
      <w:start w:val="1"/>
      <w:numFmt w:val="decimal"/>
      <w:lvlText w:val="%1."/>
      <w:lvlJc w:val="left"/>
      <w:pPr>
        <w:ind w:left="516" w:hanging="2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lowerRoman"/>
      <w:lvlText w:val="%2."/>
      <w:lvlJc w:val="left"/>
      <w:pPr>
        <w:ind w:left="684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40" w:hanging="1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0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0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0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504B0587"/>
    <w:multiLevelType w:val="multilevel"/>
    <w:tmpl w:val="504B0587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30B3"/>
    <w:multiLevelType w:val="multilevel"/>
    <w:tmpl w:val="613630B3"/>
    <w:lvl w:ilvl="0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F57CD"/>
    <w:multiLevelType w:val="multilevel"/>
    <w:tmpl w:val="766F57CD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BE"/>
    <w:rsid w:val="00010DFD"/>
    <w:rsid w:val="00057770"/>
    <w:rsid w:val="000666E7"/>
    <w:rsid w:val="00084F3B"/>
    <w:rsid w:val="0008606F"/>
    <w:rsid w:val="000D63BE"/>
    <w:rsid w:val="001113D6"/>
    <w:rsid w:val="00116496"/>
    <w:rsid w:val="00135AD6"/>
    <w:rsid w:val="00196B0C"/>
    <w:rsid w:val="001A3502"/>
    <w:rsid w:val="001F27FE"/>
    <w:rsid w:val="00206246"/>
    <w:rsid w:val="00240128"/>
    <w:rsid w:val="00286AC3"/>
    <w:rsid w:val="002917EB"/>
    <w:rsid w:val="002964E3"/>
    <w:rsid w:val="002A0ABD"/>
    <w:rsid w:val="002C5FD5"/>
    <w:rsid w:val="002D2AC7"/>
    <w:rsid w:val="00321F49"/>
    <w:rsid w:val="0032603B"/>
    <w:rsid w:val="00391803"/>
    <w:rsid w:val="003D238F"/>
    <w:rsid w:val="003E7F42"/>
    <w:rsid w:val="00405158"/>
    <w:rsid w:val="00410F5D"/>
    <w:rsid w:val="00420DDF"/>
    <w:rsid w:val="00426E87"/>
    <w:rsid w:val="0049599F"/>
    <w:rsid w:val="004A2C5A"/>
    <w:rsid w:val="004A5B2E"/>
    <w:rsid w:val="004B7246"/>
    <w:rsid w:val="004B7E44"/>
    <w:rsid w:val="004C5C1B"/>
    <w:rsid w:val="004D0DD2"/>
    <w:rsid w:val="004F0174"/>
    <w:rsid w:val="004F562F"/>
    <w:rsid w:val="00504692"/>
    <w:rsid w:val="005119E5"/>
    <w:rsid w:val="00524910"/>
    <w:rsid w:val="005572E0"/>
    <w:rsid w:val="00592941"/>
    <w:rsid w:val="005932EE"/>
    <w:rsid w:val="00594466"/>
    <w:rsid w:val="005B1530"/>
    <w:rsid w:val="005B4C94"/>
    <w:rsid w:val="005C5121"/>
    <w:rsid w:val="005E2482"/>
    <w:rsid w:val="005E317B"/>
    <w:rsid w:val="005F27E9"/>
    <w:rsid w:val="00624389"/>
    <w:rsid w:val="00637641"/>
    <w:rsid w:val="00640E89"/>
    <w:rsid w:val="006666CE"/>
    <w:rsid w:val="0066746A"/>
    <w:rsid w:val="00681436"/>
    <w:rsid w:val="006D020C"/>
    <w:rsid w:val="006D4C10"/>
    <w:rsid w:val="00706746"/>
    <w:rsid w:val="007223C4"/>
    <w:rsid w:val="0073461D"/>
    <w:rsid w:val="00771352"/>
    <w:rsid w:val="00772EEF"/>
    <w:rsid w:val="007E10C5"/>
    <w:rsid w:val="00801B26"/>
    <w:rsid w:val="00822D81"/>
    <w:rsid w:val="008332CB"/>
    <w:rsid w:val="0085566B"/>
    <w:rsid w:val="00896E3B"/>
    <w:rsid w:val="008B6534"/>
    <w:rsid w:val="008D7440"/>
    <w:rsid w:val="00940FDB"/>
    <w:rsid w:val="00951F02"/>
    <w:rsid w:val="009A04C5"/>
    <w:rsid w:val="00A469B2"/>
    <w:rsid w:val="00A84AF1"/>
    <w:rsid w:val="00A94D5D"/>
    <w:rsid w:val="00AA3B54"/>
    <w:rsid w:val="00AC584F"/>
    <w:rsid w:val="00AD1B98"/>
    <w:rsid w:val="00AE4A27"/>
    <w:rsid w:val="00AE6B6B"/>
    <w:rsid w:val="00B02CC4"/>
    <w:rsid w:val="00B232EC"/>
    <w:rsid w:val="00B454E1"/>
    <w:rsid w:val="00B55C1A"/>
    <w:rsid w:val="00B61DAE"/>
    <w:rsid w:val="00BA322F"/>
    <w:rsid w:val="00BD64BC"/>
    <w:rsid w:val="00C22CD1"/>
    <w:rsid w:val="00C600AF"/>
    <w:rsid w:val="00CC793B"/>
    <w:rsid w:val="00CD6973"/>
    <w:rsid w:val="00CE3C5B"/>
    <w:rsid w:val="00D13467"/>
    <w:rsid w:val="00D3112F"/>
    <w:rsid w:val="00D453F1"/>
    <w:rsid w:val="00D514EE"/>
    <w:rsid w:val="00D763AD"/>
    <w:rsid w:val="00D8467D"/>
    <w:rsid w:val="00DA201A"/>
    <w:rsid w:val="00DA33C9"/>
    <w:rsid w:val="00DF32CA"/>
    <w:rsid w:val="00E11C44"/>
    <w:rsid w:val="00E31C98"/>
    <w:rsid w:val="00E7631C"/>
    <w:rsid w:val="00EB399A"/>
    <w:rsid w:val="00ED441F"/>
    <w:rsid w:val="00F0463C"/>
    <w:rsid w:val="00F45405"/>
    <w:rsid w:val="00F66DA8"/>
    <w:rsid w:val="00F74AD7"/>
    <w:rsid w:val="00F96DB7"/>
    <w:rsid w:val="00FF6FB3"/>
    <w:rsid w:val="29B80030"/>
    <w:rsid w:val="46D54EBB"/>
    <w:rsid w:val="65C3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C19E3D"/>
  <w15:docId w15:val="{54955459-A4CA-496D-98BD-BDF40C96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  <w:rPr>
      <w:rFonts w:ascii="Calibri" w:eastAsia="Calibri" w:hAnsi="Calibri" w:cs="Arial"/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/>
      <w:b/>
      <w:bCs/>
      <w:color w:val="000000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uiPriority w:val="1"/>
    <w:qFormat/>
    <w:pPr>
      <w:spacing w:after="140" w:line="288" w:lineRule="auto"/>
    </w:p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Lista">
    <w:name w:val="List"/>
    <w:basedOn w:val="Corpodetexto"/>
    <w:rPr>
      <w:rFonts w:cs="Mangal"/>
      <w:sz w:val="24"/>
    </w:r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rFonts w:eastAsia="Times New Roman" w:cs="Times New Roman"/>
      <w:color w:val="000000"/>
      <w:lang w:val="en-US"/>
    </w:rPr>
  </w:style>
  <w:style w:type="paragraph" w:styleId="TextosemFormatao">
    <w:name w:val="Plain Text"/>
    <w:basedOn w:val="Normal"/>
    <w:qFormat/>
    <w:pPr>
      <w:suppressAutoHyphens w:val="0"/>
    </w:pPr>
    <w:rPr>
      <w:rFonts w:ascii="Consolas" w:eastAsia="Consolas" w:hAnsi="Consolas" w:cs="Times New Roman"/>
      <w:color w:val="000000"/>
      <w:sz w:val="21"/>
      <w:szCs w:val="2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Subttulo">
    <w:name w:val="Subtitle"/>
    <w:basedOn w:val="Ttulo"/>
    <w:next w:val="Corpodetexto"/>
    <w:uiPriority w:val="11"/>
    <w:qFormat/>
    <w:pPr>
      <w:spacing w:before="60"/>
    </w:pPr>
    <w:rPr>
      <w:sz w:val="36"/>
      <w:szCs w:val="36"/>
    </w:rPr>
  </w:style>
  <w:style w:type="paragraph" w:styleId="Recuodecorpodetexto">
    <w:name w:val="Body Text Indent"/>
    <w:basedOn w:val="Normal"/>
    <w:pPr>
      <w:suppressAutoHyphens w:val="0"/>
      <w:jc w:val="both"/>
    </w:pPr>
    <w:rPr>
      <w:rFonts w:eastAsia="Times New Roman" w:cs="Times New Roman"/>
      <w:color w:val="00000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CharLFO1LVL2">
    <w:name w:val="WW_CharLFO1LVL2"/>
    <w:qFormat/>
    <w:rPr>
      <w:b/>
      <w:sz w:val="2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sz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Marcadores">
    <w:name w:val="Marcador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customStyle="1" w:styleId="RodapChar">
    <w:name w:val="Rodapé Char"/>
    <w:qFormat/>
    <w:rPr>
      <w:rFonts w:eastAsia="Lucida Sans Unicode" w:cs="Tahoma"/>
      <w:color w:val="000000"/>
      <w:sz w:val="24"/>
      <w:szCs w:val="24"/>
      <w:lang w:bidi="en-US"/>
    </w:rPr>
  </w:style>
  <w:style w:type="character" w:customStyle="1" w:styleId="CabealhoChar">
    <w:name w:val="Cabeçalho Char"/>
    <w:qFormat/>
    <w:rPr>
      <w:rFonts w:eastAsia="Lucida Sans Unicode" w:cs="Tahoma"/>
      <w:color w:val="000000"/>
      <w:sz w:val="24"/>
      <w:szCs w:val="24"/>
      <w:lang w:bidi="en-US"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lang w:val="pt-BR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color w:val="000000"/>
      <w:sz w:val="28"/>
      <w:szCs w:val="28"/>
      <w:lang w:val="pt-BR" w:bidi="en-US"/>
    </w:rPr>
  </w:style>
  <w:style w:type="character" w:customStyle="1" w:styleId="Ttulo1Char">
    <w:name w:val="Título 1 Char"/>
    <w:qFormat/>
    <w:rPr>
      <w:rFonts w:ascii="Cambria" w:eastAsia="Times New Roman" w:hAnsi="Cambria" w:cs="Times New Roman"/>
      <w:b/>
      <w:bCs/>
      <w:color w:val="000000"/>
      <w:kern w:val="2"/>
      <w:sz w:val="32"/>
      <w:szCs w:val="32"/>
      <w:lang w:val="pt-BR" w:bidi="en-US"/>
    </w:rPr>
  </w:style>
  <w:style w:type="character" w:customStyle="1" w:styleId="apple-style-span">
    <w:name w:val="apple-style-span"/>
    <w:basedOn w:val="Fontepargpadro1"/>
    <w:qFormat/>
  </w:style>
  <w:style w:type="character" w:customStyle="1" w:styleId="Fontepargpadro1">
    <w:name w:val="Fonte parág. padrão1"/>
    <w:qFormat/>
  </w:style>
  <w:style w:type="character" w:customStyle="1" w:styleId="Ttulo3Char">
    <w:name w:val="Título 3 Char"/>
    <w:qFormat/>
    <w:rPr>
      <w:rFonts w:ascii="Arial" w:eastAsia="Times New Roman" w:hAnsi="Arial" w:cs="Arial"/>
      <w:b/>
      <w:bCs/>
      <w:sz w:val="26"/>
      <w:szCs w:val="26"/>
      <w:lang w:val="pt-BR"/>
    </w:rPr>
  </w:style>
  <w:style w:type="character" w:customStyle="1" w:styleId="TextodebaloChar">
    <w:name w:val="Texto de balão Char"/>
    <w:qFormat/>
    <w:rPr>
      <w:rFonts w:ascii="Tahoma" w:eastAsia="Lucida Sans Unicode" w:hAnsi="Tahoma" w:cs="Tahoma"/>
      <w:color w:val="000000"/>
      <w:sz w:val="16"/>
      <w:szCs w:val="16"/>
      <w:lang w:val="pt-BR" w:bidi="en-US"/>
    </w:rPr>
  </w:style>
  <w:style w:type="character" w:customStyle="1" w:styleId="Fontepargpadro2">
    <w:name w:val="Fonte parág. padrão2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-WW8Num1ztrue61">
    <w:name w:val="WW-WW8Num1ztrue61"/>
    <w:qFormat/>
  </w:style>
  <w:style w:type="character" w:customStyle="1" w:styleId="WW-WW8Num1ztrue51">
    <w:name w:val="WW-WW8Num1ztrue51"/>
    <w:qFormat/>
  </w:style>
  <w:style w:type="character" w:customStyle="1" w:styleId="WW-WW8Num1ztrue41">
    <w:name w:val="WW-WW8Num1ztrue41"/>
    <w:qFormat/>
  </w:style>
  <w:style w:type="character" w:customStyle="1" w:styleId="WW-WW8Num1ztrue31">
    <w:name w:val="WW-WW8Num1ztrue31"/>
    <w:qFormat/>
  </w:style>
  <w:style w:type="character" w:customStyle="1" w:styleId="WW-WW8Num1ztrue21">
    <w:name w:val="WW-WW8Num1ztrue21"/>
    <w:qFormat/>
  </w:style>
  <w:style w:type="character" w:customStyle="1" w:styleId="WW-WW8Num1ztrue11">
    <w:name w:val="WW-WW8Num1ztrue11"/>
    <w:qFormat/>
  </w:style>
  <w:style w:type="character" w:customStyle="1" w:styleId="WW-WW8Num1ztrue7">
    <w:name w:val="WW-WW8Num1ztrue7"/>
    <w:qFormat/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WWCharLFO2LVL2">
    <w:name w:val="WW_CharLFO2LVL2"/>
    <w:qFormat/>
    <w:rPr>
      <w:b/>
      <w:sz w:val="22"/>
    </w:rPr>
  </w:style>
  <w:style w:type="character" w:customStyle="1" w:styleId="WWCharLFO3LVL2">
    <w:name w:val="WW_CharLFO3LVL2"/>
    <w:qFormat/>
    <w:rPr>
      <w:b/>
      <w:sz w:val="22"/>
    </w:rPr>
  </w:style>
  <w:style w:type="character" w:customStyle="1" w:styleId="WWCharLFO4LVL2">
    <w:name w:val="WW_CharLFO4LVL2"/>
    <w:qFormat/>
    <w:rPr>
      <w:rFonts w:ascii="Liberation Serif" w:hAnsi="Liberation Serif"/>
    </w:rPr>
  </w:style>
  <w:style w:type="character" w:customStyle="1" w:styleId="WWCharLFO4LVL3">
    <w:name w:val="WW_CharLFO4LVL3"/>
    <w:qFormat/>
    <w:rPr>
      <w:rFonts w:ascii="Liberation Serif" w:hAnsi="Liberation Serif"/>
    </w:rPr>
  </w:style>
  <w:style w:type="character" w:customStyle="1" w:styleId="WWCharLFO4LVL4">
    <w:name w:val="WW_CharLFO4LVL4"/>
    <w:qFormat/>
    <w:rPr>
      <w:rFonts w:ascii="Liberation Serif" w:hAnsi="Liberation Serif"/>
    </w:rPr>
  </w:style>
  <w:style w:type="character" w:customStyle="1" w:styleId="WWCharLFO4LVL5">
    <w:name w:val="WW_CharLFO4LVL5"/>
    <w:qFormat/>
    <w:rPr>
      <w:rFonts w:ascii="Liberation Serif" w:hAnsi="Liberation Serif"/>
    </w:rPr>
  </w:style>
  <w:style w:type="character" w:customStyle="1" w:styleId="WWCharLFO4LVL6">
    <w:name w:val="WW_CharLFO4LVL6"/>
    <w:qFormat/>
    <w:rPr>
      <w:rFonts w:ascii="Liberation Serif" w:hAnsi="Liberation Serif"/>
    </w:rPr>
  </w:style>
  <w:style w:type="character" w:customStyle="1" w:styleId="WWCharLFO4LVL7">
    <w:name w:val="WW_CharLFO4LVL7"/>
    <w:qFormat/>
    <w:rPr>
      <w:rFonts w:ascii="Liberation Serif" w:hAnsi="Liberation Serif"/>
    </w:rPr>
  </w:style>
  <w:style w:type="character" w:customStyle="1" w:styleId="WWCharLFO4LVL8">
    <w:name w:val="WW_CharLFO4LVL8"/>
    <w:qFormat/>
    <w:rPr>
      <w:rFonts w:ascii="Liberation Serif" w:hAnsi="Liberation Serif"/>
    </w:rPr>
  </w:style>
  <w:style w:type="character" w:customStyle="1" w:styleId="WWCharLFO4LVL9">
    <w:name w:val="WW_CharLFO4LVL9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b/>
      <w:sz w:val="22"/>
    </w:rPr>
  </w:style>
  <w:style w:type="character" w:customStyle="1" w:styleId="WWCharLFO5LVL2">
    <w:name w:val="WW_CharLFO5LVL2"/>
    <w:qFormat/>
    <w:rPr>
      <w:rFonts w:ascii="Liberation Serif" w:hAnsi="Liberation Serif"/>
    </w:rPr>
  </w:style>
  <w:style w:type="character" w:customStyle="1" w:styleId="WWCharLFO5LVL3">
    <w:name w:val="WW_CharLFO5LVL3"/>
    <w:qFormat/>
    <w:rPr>
      <w:rFonts w:ascii="Liberation Serif" w:hAnsi="Liberation Serif"/>
    </w:rPr>
  </w:style>
  <w:style w:type="character" w:customStyle="1" w:styleId="WWCharLFO5LVL4">
    <w:name w:val="WW_CharLFO5LVL4"/>
    <w:qFormat/>
    <w:rPr>
      <w:rFonts w:ascii="Liberation Serif" w:hAnsi="Liberation Serif"/>
    </w:rPr>
  </w:style>
  <w:style w:type="character" w:customStyle="1" w:styleId="WWCharLFO5LVL5">
    <w:name w:val="WW_CharLFO5LVL5"/>
    <w:qFormat/>
    <w:rPr>
      <w:rFonts w:ascii="Liberation Serif" w:hAnsi="Liberation Serif"/>
    </w:rPr>
  </w:style>
  <w:style w:type="character" w:customStyle="1" w:styleId="WWCharLFO5LVL6">
    <w:name w:val="WW_CharLFO5LVL6"/>
    <w:qFormat/>
    <w:rPr>
      <w:rFonts w:ascii="Liberation Serif" w:hAnsi="Liberation Serif"/>
    </w:rPr>
  </w:style>
  <w:style w:type="character" w:customStyle="1" w:styleId="WWCharLFO5LVL7">
    <w:name w:val="WW_CharLFO5LVL7"/>
    <w:qFormat/>
    <w:rPr>
      <w:rFonts w:ascii="Liberation Serif" w:hAnsi="Liberation Serif"/>
    </w:rPr>
  </w:style>
  <w:style w:type="character" w:customStyle="1" w:styleId="WWCharLFO5LVL8">
    <w:name w:val="WW_CharLFO5LVL8"/>
    <w:qFormat/>
    <w:rPr>
      <w:rFonts w:ascii="Liberation Serif" w:hAnsi="Liberation Serif"/>
    </w:rPr>
  </w:style>
  <w:style w:type="character" w:customStyle="1" w:styleId="WWCharLFO5LVL9">
    <w:name w:val="WW_CharLFO5LVL9"/>
    <w:qFormat/>
    <w:rPr>
      <w:rFonts w:ascii="Liberation Serif" w:hAnsi="Liberation Serif"/>
    </w:rPr>
  </w:style>
  <w:style w:type="character" w:customStyle="1" w:styleId="WWCharLFO6LVL1">
    <w:name w:val="WW_CharLFO6LVL1"/>
    <w:qFormat/>
    <w:rPr>
      <w:sz w:val="22"/>
    </w:rPr>
  </w:style>
  <w:style w:type="character" w:customStyle="1" w:styleId="WWCharLFO6LVL2">
    <w:name w:val="WW_CharLFO6LVL2"/>
    <w:qFormat/>
    <w:rPr>
      <w:rFonts w:ascii="Liberation Serif" w:hAnsi="Liberation Serif"/>
    </w:rPr>
  </w:style>
  <w:style w:type="character" w:customStyle="1" w:styleId="WWCharLFO6LVL3">
    <w:name w:val="WW_CharLFO6LVL3"/>
    <w:qFormat/>
    <w:rPr>
      <w:rFonts w:ascii="Liberation Serif" w:hAnsi="Liberation Serif"/>
    </w:rPr>
  </w:style>
  <w:style w:type="character" w:customStyle="1" w:styleId="WWCharLFO6LVL4">
    <w:name w:val="WW_CharLFO6LVL4"/>
    <w:qFormat/>
    <w:rPr>
      <w:rFonts w:ascii="Liberation Serif" w:hAnsi="Liberation Serif"/>
    </w:rPr>
  </w:style>
  <w:style w:type="character" w:customStyle="1" w:styleId="WWCharLFO6LVL5">
    <w:name w:val="WW_CharLFO6LVL5"/>
    <w:qFormat/>
    <w:rPr>
      <w:rFonts w:ascii="Liberation Serif" w:hAnsi="Liberation Serif"/>
    </w:rPr>
  </w:style>
  <w:style w:type="character" w:customStyle="1" w:styleId="WWCharLFO6LVL6">
    <w:name w:val="WW_CharLFO6LVL6"/>
    <w:qFormat/>
    <w:rPr>
      <w:rFonts w:ascii="Liberation Serif" w:hAnsi="Liberation Serif"/>
    </w:rPr>
  </w:style>
  <w:style w:type="character" w:customStyle="1" w:styleId="WWCharLFO6LVL7">
    <w:name w:val="WW_CharLFO6LVL7"/>
    <w:qFormat/>
    <w:rPr>
      <w:rFonts w:ascii="Liberation Serif" w:hAnsi="Liberation Serif"/>
    </w:rPr>
  </w:style>
  <w:style w:type="character" w:customStyle="1" w:styleId="WWCharLFO6LVL8">
    <w:name w:val="WW_CharLFO6LVL8"/>
    <w:qFormat/>
    <w:rPr>
      <w:rFonts w:ascii="Liberation Serif" w:hAnsi="Liberation Serif"/>
    </w:rPr>
  </w:style>
  <w:style w:type="character" w:customStyle="1" w:styleId="WWCharLFO6LVL9">
    <w:name w:val="WW_CharLFO6LVL9"/>
    <w:qFormat/>
    <w:rPr>
      <w:rFonts w:ascii="Liberation Serif" w:hAnsi="Liberation Serif"/>
    </w:rPr>
  </w:style>
  <w:style w:type="character" w:customStyle="1" w:styleId="WWCharLFO7LVL1">
    <w:name w:val="WW_CharLFO7LVL1"/>
    <w:qFormat/>
    <w:rPr>
      <w:sz w:val="22"/>
    </w:rPr>
  </w:style>
  <w:style w:type="character" w:customStyle="1" w:styleId="WWCharLFO7LVL2">
    <w:name w:val="WW_CharLFO7LVL2"/>
    <w:qFormat/>
    <w:rPr>
      <w:rFonts w:ascii="Liberation Serif" w:hAnsi="Liberation Serif"/>
    </w:rPr>
  </w:style>
  <w:style w:type="character" w:customStyle="1" w:styleId="WWCharLFO7LVL3">
    <w:name w:val="WW_CharLFO7LVL3"/>
    <w:qFormat/>
    <w:rPr>
      <w:rFonts w:ascii="Liberation Serif" w:hAnsi="Liberation Serif"/>
    </w:rPr>
  </w:style>
  <w:style w:type="character" w:customStyle="1" w:styleId="WWCharLFO7LVL4">
    <w:name w:val="WW_CharLFO7LVL4"/>
    <w:qFormat/>
    <w:rPr>
      <w:rFonts w:ascii="Liberation Serif" w:hAnsi="Liberation Serif"/>
    </w:rPr>
  </w:style>
  <w:style w:type="character" w:customStyle="1" w:styleId="WWCharLFO7LVL5">
    <w:name w:val="WW_CharLFO7LVL5"/>
    <w:qFormat/>
    <w:rPr>
      <w:rFonts w:ascii="Liberation Serif" w:hAnsi="Liberation Serif"/>
    </w:rPr>
  </w:style>
  <w:style w:type="character" w:customStyle="1" w:styleId="WWCharLFO7LVL6">
    <w:name w:val="WW_CharLFO7LVL6"/>
    <w:qFormat/>
    <w:rPr>
      <w:rFonts w:ascii="Liberation Serif" w:hAnsi="Liberation Serif"/>
    </w:rPr>
  </w:style>
  <w:style w:type="character" w:customStyle="1" w:styleId="WWCharLFO7LVL7">
    <w:name w:val="WW_CharLFO7LVL7"/>
    <w:qFormat/>
    <w:rPr>
      <w:rFonts w:ascii="Liberation Serif" w:hAnsi="Liberation Serif"/>
    </w:rPr>
  </w:style>
  <w:style w:type="character" w:customStyle="1" w:styleId="WWCharLFO7LVL8">
    <w:name w:val="WW_CharLFO7LVL8"/>
    <w:qFormat/>
    <w:rPr>
      <w:rFonts w:ascii="Liberation Serif" w:hAnsi="Liberation Serif"/>
    </w:rPr>
  </w:style>
  <w:style w:type="character" w:customStyle="1" w:styleId="WWCharLFO7LVL9">
    <w:name w:val="WW_CharLFO7LVL9"/>
    <w:qFormat/>
    <w:rPr>
      <w:rFonts w:ascii="Liberation Serif" w:hAnsi="Liberation Serif"/>
    </w:rPr>
  </w:style>
  <w:style w:type="character" w:customStyle="1" w:styleId="WWCharLFO8LVL2">
    <w:name w:val="WW_CharLFO8LVL2"/>
    <w:qFormat/>
    <w:rPr>
      <w:rFonts w:ascii="Liberation Serif" w:hAnsi="Liberation Serif"/>
    </w:rPr>
  </w:style>
  <w:style w:type="character" w:customStyle="1" w:styleId="WWCharLFO8LVL3">
    <w:name w:val="WW_CharLFO8LVL3"/>
    <w:qFormat/>
    <w:rPr>
      <w:rFonts w:ascii="Liberation Serif" w:hAnsi="Liberation Serif"/>
    </w:rPr>
  </w:style>
  <w:style w:type="character" w:customStyle="1" w:styleId="WWCharLFO8LVL4">
    <w:name w:val="WW_CharLFO8LVL4"/>
    <w:qFormat/>
    <w:rPr>
      <w:rFonts w:ascii="Liberation Serif" w:hAnsi="Liberation Serif"/>
    </w:rPr>
  </w:style>
  <w:style w:type="character" w:customStyle="1" w:styleId="WWCharLFO8LVL5">
    <w:name w:val="WW_CharLFO8LVL5"/>
    <w:qFormat/>
    <w:rPr>
      <w:rFonts w:ascii="Liberation Serif" w:hAnsi="Liberation Serif"/>
    </w:rPr>
  </w:style>
  <w:style w:type="character" w:customStyle="1" w:styleId="WWCharLFO8LVL6">
    <w:name w:val="WW_CharLFO8LVL6"/>
    <w:qFormat/>
    <w:rPr>
      <w:rFonts w:ascii="Liberation Serif" w:hAnsi="Liberation Serif"/>
    </w:rPr>
  </w:style>
  <w:style w:type="character" w:customStyle="1" w:styleId="WWCharLFO8LVL7">
    <w:name w:val="WW_CharLFO8LVL7"/>
    <w:qFormat/>
    <w:rPr>
      <w:rFonts w:ascii="Liberation Serif" w:hAnsi="Liberation Serif"/>
    </w:rPr>
  </w:style>
  <w:style w:type="character" w:customStyle="1" w:styleId="WWCharLFO8LVL8">
    <w:name w:val="WW_CharLFO8LVL8"/>
    <w:qFormat/>
    <w:rPr>
      <w:rFonts w:ascii="Liberation Serif" w:hAnsi="Liberation Serif"/>
    </w:rPr>
  </w:style>
  <w:style w:type="character" w:customStyle="1" w:styleId="WWCharLFO8LVL9">
    <w:name w:val="WW_CharLFO8LVL9"/>
    <w:qFormat/>
    <w:rPr>
      <w:rFonts w:ascii="Liberation Serif" w:hAnsi="Liberation Serif"/>
    </w:rPr>
  </w:style>
  <w:style w:type="character" w:customStyle="1" w:styleId="WWCharLFO9LVL1">
    <w:name w:val="WW_CharLFO9LVL1"/>
    <w:qFormat/>
    <w:rPr>
      <w:sz w:val="22"/>
    </w:rPr>
  </w:style>
  <w:style w:type="character" w:customStyle="1" w:styleId="WWCharLFO9LVL2">
    <w:name w:val="WW_CharLFO9LVL2"/>
    <w:qFormat/>
    <w:rPr>
      <w:rFonts w:ascii="Liberation Serif" w:hAnsi="Liberation Serif"/>
    </w:rPr>
  </w:style>
  <w:style w:type="character" w:customStyle="1" w:styleId="WWCharLFO9LVL3">
    <w:name w:val="WW_CharLFO9LVL3"/>
    <w:qFormat/>
    <w:rPr>
      <w:rFonts w:ascii="Liberation Serif" w:hAnsi="Liberation Serif"/>
    </w:rPr>
  </w:style>
  <w:style w:type="character" w:customStyle="1" w:styleId="WWCharLFO9LVL4">
    <w:name w:val="WW_CharLFO9LVL4"/>
    <w:qFormat/>
    <w:rPr>
      <w:rFonts w:ascii="Liberation Serif" w:hAnsi="Liberation Serif"/>
    </w:rPr>
  </w:style>
  <w:style w:type="character" w:customStyle="1" w:styleId="WWCharLFO9LVL5">
    <w:name w:val="WW_CharLFO9LVL5"/>
    <w:qFormat/>
    <w:rPr>
      <w:rFonts w:ascii="Liberation Serif" w:hAnsi="Liberation Serif"/>
    </w:rPr>
  </w:style>
  <w:style w:type="character" w:customStyle="1" w:styleId="WWCharLFO9LVL6">
    <w:name w:val="WW_CharLFO9LVL6"/>
    <w:qFormat/>
    <w:rPr>
      <w:rFonts w:ascii="Liberation Serif" w:hAnsi="Liberation Serif"/>
    </w:rPr>
  </w:style>
  <w:style w:type="character" w:customStyle="1" w:styleId="WWCharLFO9LVL7">
    <w:name w:val="WW_CharLFO9LVL7"/>
    <w:qFormat/>
    <w:rPr>
      <w:rFonts w:ascii="Liberation Serif" w:hAnsi="Liberation Serif"/>
    </w:rPr>
  </w:style>
  <w:style w:type="character" w:customStyle="1" w:styleId="WWCharLFO9LVL8">
    <w:name w:val="WW_CharLFO9LVL8"/>
    <w:qFormat/>
    <w:rPr>
      <w:rFonts w:ascii="Liberation Serif" w:hAnsi="Liberation Serif"/>
    </w:rPr>
  </w:style>
  <w:style w:type="character" w:customStyle="1" w:styleId="WWCharLFO9LVL9">
    <w:name w:val="WW_CharLFO9LVL9"/>
    <w:qFormat/>
    <w:rPr>
      <w:rFonts w:ascii="Liberation Serif" w:hAnsi="Liberation Serif"/>
    </w:rPr>
  </w:style>
  <w:style w:type="character" w:customStyle="1" w:styleId="WWCharLFO10LVL2">
    <w:name w:val="WW_CharLFO10LVL2"/>
    <w:qFormat/>
    <w:rPr>
      <w:rFonts w:ascii="Liberation Serif" w:hAnsi="Liberation Serif"/>
    </w:rPr>
  </w:style>
  <w:style w:type="character" w:customStyle="1" w:styleId="WWCharLFO10LVL3">
    <w:name w:val="WW_CharLFO10LVL3"/>
    <w:qFormat/>
    <w:rPr>
      <w:rFonts w:ascii="Liberation Serif" w:hAnsi="Liberation Serif"/>
    </w:rPr>
  </w:style>
  <w:style w:type="character" w:customStyle="1" w:styleId="WWCharLFO10LVL4">
    <w:name w:val="WW_CharLFO10LVL4"/>
    <w:qFormat/>
    <w:rPr>
      <w:rFonts w:ascii="Liberation Serif" w:hAnsi="Liberation Serif"/>
    </w:rPr>
  </w:style>
  <w:style w:type="character" w:customStyle="1" w:styleId="WWCharLFO10LVL5">
    <w:name w:val="WW_CharLFO10LVL5"/>
    <w:qFormat/>
    <w:rPr>
      <w:rFonts w:ascii="Liberation Serif" w:hAnsi="Liberation Serif"/>
    </w:rPr>
  </w:style>
  <w:style w:type="character" w:customStyle="1" w:styleId="WWCharLFO10LVL6">
    <w:name w:val="WW_CharLFO10LVL6"/>
    <w:qFormat/>
    <w:rPr>
      <w:rFonts w:ascii="Liberation Serif" w:hAnsi="Liberation Serif"/>
    </w:rPr>
  </w:style>
  <w:style w:type="character" w:customStyle="1" w:styleId="WWCharLFO10LVL7">
    <w:name w:val="WW_CharLFO10LVL7"/>
    <w:qFormat/>
    <w:rPr>
      <w:rFonts w:ascii="Liberation Serif" w:hAnsi="Liberation Serif"/>
    </w:rPr>
  </w:style>
  <w:style w:type="character" w:customStyle="1" w:styleId="WWCharLFO10LVL8">
    <w:name w:val="WW_CharLFO10LVL8"/>
    <w:qFormat/>
    <w:rPr>
      <w:rFonts w:ascii="Liberation Serif" w:hAnsi="Liberation Serif"/>
    </w:rPr>
  </w:style>
  <w:style w:type="character" w:customStyle="1" w:styleId="WWCharLFO10LVL9">
    <w:name w:val="WW_CharLFO10LVL9"/>
    <w:qFormat/>
    <w:rPr>
      <w:rFonts w:ascii="Liberation Serif" w:hAnsi="Liberation Serif"/>
    </w:rPr>
  </w:style>
  <w:style w:type="character" w:customStyle="1" w:styleId="WWCharLFO11LVL1">
    <w:name w:val="WW_CharLFO11LVL1"/>
    <w:qFormat/>
    <w:rPr>
      <w:sz w:val="22"/>
    </w:rPr>
  </w:style>
  <w:style w:type="character" w:customStyle="1" w:styleId="WWCharLFO11LVL2">
    <w:name w:val="WW_CharLFO11LVL2"/>
    <w:qFormat/>
    <w:rPr>
      <w:rFonts w:ascii="Liberation Serif" w:hAnsi="Liberation Serif"/>
    </w:rPr>
  </w:style>
  <w:style w:type="character" w:customStyle="1" w:styleId="WWCharLFO11LVL3">
    <w:name w:val="WW_CharLFO11LVL3"/>
    <w:qFormat/>
    <w:rPr>
      <w:rFonts w:ascii="Liberation Serif" w:hAnsi="Liberation Serif"/>
    </w:rPr>
  </w:style>
  <w:style w:type="character" w:customStyle="1" w:styleId="WWCharLFO11LVL4">
    <w:name w:val="WW_CharLFO11LVL4"/>
    <w:qFormat/>
    <w:rPr>
      <w:rFonts w:ascii="Liberation Serif" w:hAnsi="Liberation Serif"/>
    </w:rPr>
  </w:style>
  <w:style w:type="character" w:customStyle="1" w:styleId="WWCharLFO11LVL5">
    <w:name w:val="WW_CharLFO11LVL5"/>
    <w:qFormat/>
    <w:rPr>
      <w:rFonts w:ascii="Liberation Serif" w:hAnsi="Liberation Serif"/>
    </w:rPr>
  </w:style>
  <w:style w:type="character" w:customStyle="1" w:styleId="WWCharLFO11LVL6">
    <w:name w:val="WW_CharLFO11LVL6"/>
    <w:qFormat/>
    <w:rPr>
      <w:rFonts w:ascii="Liberation Serif" w:hAnsi="Liberation Serif"/>
    </w:rPr>
  </w:style>
  <w:style w:type="character" w:customStyle="1" w:styleId="WWCharLFO11LVL7">
    <w:name w:val="WW_CharLFO11LVL7"/>
    <w:qFormat/>
    <w:rPr>
      <w:rFonts w:ascii="Liberation Serif" w:hAnsi="Liberation Serif"/>
    </w:rPr>
  </w:style>
  <w:style w:type="character" w:customStyle="1" w:styleId="WWCharLFO11LVL8">
    <w:name w:val="WW_CharLFO11LVL8"/>
    <w:qFormat/>
    <w:rPr>
      <w:rFonts w:ascii="Liberation Serif" w:hAnsi="Liberation Serif"/>
    </w:rPr>
  </w:style>
  <w:style w:type="character" w:customStyle="1" w:styleId="WWCharLFO11LVL9">
    <w:name w:val="WW_CharLFO11LVL9"/>
    <w:qFormat/>
    <w:rPr>
      <w:rFonts w:ascii="Liberation Serif" w:hAnsi="Liberation Serif"/>
    </w:rPr>
  </w:style>
  <w:style w:type="character" w:customStyle="1" w:styleId="WWCharLFO12LVL1">
    <w:name w:val="WW_CharLFO12LVL1"/>
    <w:qFormat/>
    <w:rPr>
      <w:sz w:val="22"/>
    </w:rPr>
  </w:style>
  <w:style w:type="character" w:customStyle="1" w:styleId="WWCharLFO12LVL2">
    <w:name w:val="WW_CharLFO12LVL2"/>
    <w:qFormat/>
    <w:rPr>
      <w:rFonts w:ascii="Liberation Serif" w:hAnsi="Liberation Serif"/>
    </w:rPr>
  </w:style>
  <w:style w:type="character" w:customStyle="1" w:styleId="WWCharLFO12LVL3">
    <w:name w:val="WW_CharLFO12LVL3"/>
    <w:qFormat/>
    <w:rPr>
      <w:rFonts w:ascii="Liberation Serif" w:hAnsi="Liberation Serif"/>
    </w:rPr>
  </w:style>
  <w:style w:type="character" w:customStyle="1" w:styleId="WWCharLFO12LVL4">
    <w:name w:val="WW_CharLFO12LVL4"/>
    <w:qFormat/>
    <w:rPr>
      <w:rFonts w:ascii="Liberation Serif" w:hAnsi="Liberation Serif"/>
    </w:rPr>
  </w:style>
  <w:style w:type="character" w:customStyle="1" w:styleId="WWCharLFO12LVL5">
    <w:name w:val="WW_CharLFO12LVL5"/>
    <w:qFormat/>
    <w:rPr>
      <w:rFonts w:ascii="Liberation Serif" w:hAnsi="Liberation Serif"/>
    </w:rPr>
  </w:style>
  <w:style w:type="character" w:customStyle="1" w:styleId="WWCharLFO12LVL6">
    <w:name w:val="WW_CharLFO12LVL6"/>
    <w:qFormat/>
    <w:rPr>
      <w:rFonts w:ascii="Liberation Serif" w:hAnsi="Liberation Serif"/>
    </w:rPr>
  </w:style>
  <w:style w:type="character" w:customStyle="1" w:styleId="WWCharLFO12LVL7">
    <w:name w:val="WW_CharLFO12LVL7"/>
    <w:qFormat/>
    <w:rPr>
      <w:rFonts w:ascii="Liberation Serif" w:hAnsi="Liberation Serif"/>
    </w:rPr>
  </w:style>
  <w:style w:type="character" w:customStyle="1" w:styleId="WWCharLFO12LVL8">
    <w:name w:val="WW_CharLFO12LVL8"/>
    <w:qFormat/>
    <w:rPr>
      <w:rFonts w:ascii="Liberation Serif" w:hAnsi="Liberation Serif"/>
    </w:rPr>
  </w:style>
  <w:style w:type="character" w:customStyle="1" w:styleId="WWCharLFO12LVL9">
    <w:name w:val="WW_CharLFO12LVL9"/>
    <w:qFormat/>
    <w:rPr>
      <w:rFonts w:ascii="Liberation Serif" w:hAnsi="Liberation Serif"/>
    </w:rPr>
  </w:style>
  <w:style w:type="character" w:customStyle="1" w:styleId="WWCharLFO13LVL1">
    <w:name w:val="WW_CharLFO13LVL1"/>
    <w:qFormat/>
    <w:rPr>
      <w:b/>
      <w:sz w:val="22"/>
    </w:rPr>
  </w:style>
  <w:style w:type="character" w:customStyle="1" w:styleId="WWCharLFO13LVL2">
    <w:name w:val="WW_CharLFO13LVL2"/>
    <w:qFormat/>
    <w:rPr>
      <w:rFonts w:ascii="Liberation Serif" w:hAnsi="Liberation Serif"/>
    </w:rPr>
  </w:style>
  <w:style w:type="character" w:customStyle="1" w:styleId="WWCharLFO13LVL3">
    <w:name w:val="WW_CharLFO13LVL3"/>
    <w:qFormat/>
    <w:rPr>
      <w:rFonts w:ascii="Liberation Serif" w:hAnsi="Liberation Serif"/>
    </w:rPr>
  </w:style>
  <w:style w:type="character" w:customStyle="1" w:styleId="WWCharLFO13LVL4">
    <w:name w:val="WW_CharLFO13LVL4"/>
    <w:qFormat/>
    <w:rPr>
      <w:rFonts w:ascii="Liberation Serif" w:hAnsi="Liberation Serif"/>
    </w:rPr>
  </w:style>
  <w:style w:type="character" w:customStyle="1" w:styleId="WWCharLFO13LVL5">
    <w:name w:val="WW_CharLFO13LVL5"/>
    <w:qFormat/>
    <w:rPr>
      <w:rFonts w:ascii="Liberation Serif" w:hAnsi="Liberation Serif"/>
    </w:rPr>
  </w:style>
  <w:style w:type="character" w:customStyle="1" w:styleId="WWCharLFO13LVL6">
    <w:name w:val="WW_CharLFO13LVL6"/>
    <w:qFormat/>
    <w:rPr>
      <w:rFonts w:ascii="Liberation Serif" w:hAnsi="Liberation Serif"/>
    </w:rPr>
  </w:style>
  <w:style w:type="character" w:customStyle="1" w:styleId="WWCharLFO13LVL7">
    <w:name w:val="WW_CharLFO13LVL7"/>
    <w:qFormat/>
    <w:rPr>
      <w:rFonts w:ascii="Liberation Serif" w:hAnsi="Liberation Serif"/>
    </w:rPr>
  </w:style>
  <w:style w:type="character" w:customStyle="1" w:styleId="WWCharLFO13LVL8">
    <w:name w:val="WW_CharLFO13LVL8"/>
    <w:qFormat/>
    <w:rPr>
      <w:rFonts w:ascii="Liberation Serif" w:hAnsi="Liberation Serif"/>
    </w:rPr>
  </w:style>
  <w:style w:type="character" w:customStyle="1" w:styleId="WWCharLFO13LVL9">
    <w:name w:val="WW_CharLFO13LVL9"/>
    <w:qFormat/>
    <w:rPr>
      <w:rFonts w:ascii="Liberation Serif" w:hAnsi="Liberation Serif"/>
    </w:rPr>
  </w:style>
  <w:style w:type="character" w:customStyle="1" w:styleId="WWCharLFO14LVL1">
    <w:name w:val="WW_CharLFO14LVL1"/>
    <w:qFormat/>
    <w:rPr>
      <w:sz w:val="22"/>
    </w:rPr>
  </w:style>
  <w:style w:type="character" w:customStyle="1" w:styleId="WWCharLFO14LVL2">
    <w:name w:val="WW_CharLFO14LVL2"/>
    <w:qFormat/>
    <w:rPr>
      <w:rFonts w:ascii="Liberation Serif" w:hAnsi="Liberation Serif"/>
    </w:rPr>
  </w:style>
  <w:style w:type="character" w:customStyle="1" w:styleId="WWCharLFO14LVL3">
    <w:name w:val="WW_CharLFO14LVL3"/>
    <w:qFormat/>
    <w:rPr>
      <w:rFonts w:ascii="Liberation Serif" w:hAnsi="Liberation Serif"/>
    </w:rPr>
  </w:style>
  <w:style w:type="character" w:customStyle="1" w:styleId="WWCharLFO14LVL4">
    <w:name w:val="WW_CharLFO14LVL4"/>
    <w:qFormat/>
    <w:rPr>
      <w:rFonts w:ascii="Liberation Serif" w:hAnsi="Liberation Serif"/>
    </w:rPr>
  </w:style>
  <w:style w:type="character" w:customStyle="1" w:styleId="WWCharLFO14LVL5">
    <w:name w:val="WW_CharLFO14LVL5"/>
    <w:qFormat/>
    <w:rPr>
      <w:rFonts w:ascii="Liberation Serif" w:hAnsi="Liberation Serif"/>
    </w:rPr>
  </w:style>
  <w:style w:type="character" w:customStyle="1" w:styleId="WWCharLFO14LVL6">
    <w:name w:val="WW_CharLFO14LVL6"/>
    <w:qFormat/>
    <w:rPr>
      <w:rFonts w:ascii="Liberation Serif" w:hAnsi="Liberation Serif"/>
    </w:rPr>
  </w:style>
  <w:style w:type="character" w:customStyle="1" w:styleId="WWCharLFO14LVL7">
    <w:name w:val="WW_CharLFO14LVL7"/>
    <w:qFormat/>
    <w:rPr>
      <w:rFonts w:ascii="Liberation Serif" w:hAnsi="Liberation Serif"/>
    </w:rPr>
  </w:style>
  <w:style w:type="character" w:customStyle="1" w:styleId="WWCharLFO14LVL8">
    <w:name w:val="WW_CharLFO14LVL8"/>
    <w:qFormat/>
    <w:rPr>
      <w:rFonts w:ascii="Liberation Serif" w:hAnsi="Liberation Serif"/>
    </w:rPr>
  </w:style>
  <w:style w:type="character" w:customStyle="1" w:styleId="WWCharLFO14LVL9">
    <w:name w:val="WW_CharLFO14LVL9"/>
    <w:qFormat/>
    <w:rPr>
      <w:rFonts w:ascii="Liberation Serif" w:hAnsi="Liberation Serif"/>
    </w:rPr>
  </w:style>
  <w:style w:type="character" w:customStyle="1" w:styleId="WWCharOUTLINELVL2">
    <w:name w:val="WW_CharOUTLINELVL2"/>
    <w:qFormat/>
    <w:rPr>
      <w:b/>
      <w:sz w:val="22"/>
    </w:rPr>
  </w:style>
  <w:style w:type="paragraph" w:customStyle="1" w:styleId="LO-Normal0">
    <w:name w:val="LO-Normal0"/>
    <w:qFormat/>
    <w:pPr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  <w:sz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/>
      <w:kern w:val="2"/>
      <w:sz w:val="24"/>
      <w:szCs w:val="24"/>
      <w:lang w:eastAsia="zh-CN" w:bidi="hi-IN"/>
    </w:rPr>
  </w:style>
  <w:style w:type="paragraph" w:customStyle="1" w:styleId="LO-Normal1">
    <w:name w:val="LO-Normal1"/>
    <w:qFormat/>
    <w:pPr>
      <w:suppressAutoHyphens/>
      <w:autoSpaceDE w:val="0"/>
      <w:textAlignment w:val="baseline"/>
    </w:pPr>
    <w:rPr>
      <w:rFonts w:ascii="Arial" w:eastAsia="Calibri" w:hAnsi="Arial" w:cs="Arial"/>
      <w:color w:val="000000"/>
      <w:kern w:val="2"/>
      <w:sz w:val="24"/>
      <w:szCs w:val="24"/>
      <w:lang w:val="en-US" w:eastAsia="zh-CN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TextosemFormatao1">
    <w:name w:val="Texto sem Formatação1"/>
    <w:basedOn w:val="Normal"/>
    <w:qFormat/>
    <w:pPr>
      <w:suppressAutoHyphens w:val="0"/>
    </w:pPr>
    <w:rPr>
      <w:rFonts w:ascii="Consolas" w:eastAsia="Consolas" w:hAnsi="Consolas" w:cs="Times New Roman"/>
      <w:color w:val="000000"/>
      <w:sz w:val="21"/>
      <w:szCs w:val="21"/>
    </w:rPr>
  </w:style>
  <w:style w:type="paragraph" w:customStyle="1" w:styleId="Corpo">
    <w:name w:val="Corpo"/>
    <w:qFormat/>
    <w:pPr>
      <w:suppressAutoHyphens/>
      <w:textAlignment w:val="baseline"/>
    </w:pPr>
    <w:rPr>
      <w:rFonts w:ascii="Times New Roman" w:eastAsia="Arial" w:hAnsi="Times New Roman" w:cs="Times New Roman"/>
      <w:color w:val="000000"/>
      <w:kern w:val="2"/>
      <w:sz w:val="24"/>
      <w:lang w:eastAsia="zh-C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ecxmsonormal">
    <w:name w:val="ecxmsonormal"/>
    <w:basedOn w:val="Normal"/>
    <w:qFormat/>
    <w:pPr>
      <w:suppressAutoHyphens w:val="0"/>
      <w:spacing w:before="280" w:after="280"/>
    </w:pPr>
    <w:rPr>
      <w:rFonts w:eastAsia="Times New Roman" w:cs="Times New Roman"/>
      <w:color w:val="000000"/>
      <w:lang w:val="en-US"/>
    </w:rPr>
  </w:style>
  <w:style w:type="paragraph" w:customStyle="1" w:styleId="LO-Normal">
    <w:name w:val="LO-Normal"/>
    <w:qFormat/>
    <w:pPr>
      <w:suppressAutoHyphens/>
      <w:autoSpaceDE w:val="0"/>
      <w:textAlignment w:val="baseline"/>
    </w:pPr>
    <w:rPr>
      <w:rFonts w:ascii="Arial" w:eastAsia="Calibri" w:hAnsi="Arial" w:cs="Arial"/>
      <w:color w:val="000000"/>
      <w:kern w:val="2"/>
      <w:sz w:val="24"/>
      <w:szCs w:val="24"/>
      <w:lang w:val="en-US" w:eastAsia="zh-CN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DocumentMap">
    <w:name w:val="DocumentMap"/>
    <w:qFormat/>
    <w:pPr>
      <w:suppressAutoHyphens/>
      <w:textAlignment w:val="baseline"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pPr>
      <w:suppressAutoHyphens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spacing w:line="261" w:lineRule="exact"/>
      <w:ind w:left="54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western">
    <w:name w:val="western"/>
    <w:basedOn w:val="Normal"/>
    <w:pPr>
      <w:suppressAutoHyphens w:val="0"/>
      <w:spacing w:before="100" w:beforeAutospacing="1" w:after="142" w:line="288" w:lineRule="auto"/>
      <w:textAlignment w:val="auto"/>
    </w:pPr>
    <w:rPr>
      <w:rFonts w:eastAsia="Times New Roman" w:cs="Calibri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ODELO%20PARA%20EDITAI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7AAA0B-C499-4416-B207-D24CFFE1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PARA EDITAIS</Template>
  <TotalTime>0</TotalTime>
  <Pages>2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Guthyerres Barreto Ferreira</cp:lastModifiedBy>
  <cp:revision>2</cp:revision>
  <cp:lastPrinted>2023-03-03T14:39:00Z</cp:lastPrinted>
  <dcterms:created xsi:type="dcterms:W3CDTF">2026-01-21T13:07:00Z</dcterms:created>
  <dcterms:modified xsi:type="dcterms:W3CDTF">2026-01-21T13:07:00Z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E2A6FE09627A4F839646BAA8CBBE66D6_12</vt:lpwstr>
  </property>
</Properties>
</file>